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622" w:type="dxa"/>
        <w:tblCellMar>
          <w:left w:w="284" w:type="dxa"/>
          <w:bottom w:w="1134" w:type="dxa"/>
          <w:right w:w="284" w:type="dxa"/>
        </w:tblCellMar>
        <w:tblLook w:val="00A0" w:firstRow="1" w:lastRow="0" w:firstColumn="1" w:lastColumn="0" w:noHBand="0" w:noVBand="0"/>
      </w:tblPr>
      <w:tblGrid>
        <w:gridCol w:w="9648"/>
      </w:tblGrid>
      <w:tr w:rsidR="0070437A" w:rsidRPr="002A0764" w:rsidTr="0020336B">
        <w:trPr>
          <w:trHeight w:val="9923"/>
        </w:trPr>
        <w:tc>
          <w:tcPr>
            <w:tcW w:w="9648" w:type="dxa"/>
          </w:tcPr>
          <w:p w:rsidR="00DA531F" w:rsidRDefault="00DA531F" w:rsidP="00DA531F">
            <w:pPr>
              <w:widowControl/>
              <w:wordWrap/>
              <w:autoSpaceDE/>
              <w:autoSpaceDN/>
              <w:ind w:right="460"/>
              <w:jc w:val="center"/>
              <w:rPr>
                <w:rFonts w:ascii="Modern H Light" w:eastAsia="Modern H Light" w:hAnsi="Modern H Light" w:cs="굴림"/>
                <w:b/>
                <w:bCs/>
                <w:iCs/>
                <w:kern w:val="0"/>
                <w:sz w:val="32"/>
                <w:szCs w:val="32"/>
                <w:lang w:val="en-GB"/>
              </w:rPr>
            </w:pPr>
            <w:r w:rsidRPr="00145A50">
              <w:rPr>
                <w:rFonts w:ascii="Modern H Light" w:eastAsia="Modern H Light" w:hAnsi="Modern H Light" w:cs="굴림"/>
                <w:b/>
                <w:bCs/>
                <w:iCs/>
                <w:kern w:val="0"/>
                <w:sz w:val="32"/>
                <w:szCs w:val="32"/>
                <w:lang w:val="en-GB"/>
              </w:rPr>
              <w:t xml:space="preserve">Hyundai </w:t>
            </w:r>
            <w:r w:rsidRPr="00145A50">
              <w:rPr>
                <w:rFonts w:ascii="Modern H Light" w:eastAsia="Modern H Light" w:hAnsi="Modern H Light" w:cs="굴림" w:hint="eastAsia"/>
                <w:b/>
                <w:bCs/>
                <w:iCs/>
                <w:kern w:val="0"/>
                <w:sz w:val="32"/>
                <w:szCs w:val="32"/>
                <w:lang w:val="en-GB"/>
              </w:rPr>
              <w:t xml:space="preserve">Motor Announces 2014 </w:t>
            </w:r>
            <w:r>
              <w:rPr>
                <w:rFonts w:ascii="Modern H Light" w:eastAsia="Modern H Light" w:hAnsi="Modern H Light" w:cs="굴림" w:hint="eastAsia"/>
                <w:b/>
                <w:bCs/>
                <w:iCs/>
                <w:kern w:val="0"/>
                <w:sz w:val="32"/>
                <w:szCs w:val="32"/>
                <w:lang w:val="en-GB"/>
              </w:rPr>
              <w:t>3</w:t>
            </w:r>
            <w:r w:rsidRPr="00145A50">
              <w:rPr>
                <w:rFonts w:ascii="Modern H Light" w:eastAsia="Modern H Light" w:hAnsi="Modern H Light" w:cs="굴림" w:hint="eastAsia"/>
                <w:b/>
                <w:bCs/>
                <w:iCs/>
                <w:kern w:val="0"/>
                <w:sz w:val="32"/>
                <w:szCs w:val="32"/>
                <w:lang w:val="en-GB"/>
              </w:rPr>
              <w:t>Q Business Results</w:t>
            </w:r>
          </w:p>
          <w:p w:rsidR="00DA531F" w:rsidRDefault="00DA531F" w:rsidP="00DA531F">
            <w:pPr>
              <w:widowControl/>
              <w:wordWrap/>
              <w:autoSpaceDE/>
              <w:autoSpaceDN/>
              <w:ind w:right="460"/>
              <w:jc w:val="center"/>
              <w:rPr>
                <w:rFonts w:ascii="Modern H Light" w:eastAsia="Modern H Light" w:hAnsi="Modern H Light" w:cs="굴림"/>
                <w:b/>
                <w:bCs/>
                <w:iCs/>
                <w:kern w:val="0"/>
                <w:sz w:val="32"/>
                <w:szCs w:val="32"/>
                <w:lang w:val="en-GB"/>
              </w:rPr>
            </w:pPr>
          </w:p>
          <w:p w:rsidR="005B6FF0" w:rsidRPr="005B6FF0" w:rsidRDefault="005B6FF0" w:rsidP="005B6FF0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Hyundai Motor s</w:t>
            </w:r>
            <w:r w:rsidR="000D4C38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old</w:t>
            </w:r>
            <w:r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3.</w:t>
            </w:r>
            <w:r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6</w:t>
            </w:r>
            <w:r w:rsidR="00F6566E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2</w:t>
            </w:r>
            <w:r w:rsidRPr="005B6FF0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mill</w:t>
            </w:r>
            <w:r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ion units worldwide through 201</w:t>
            </w:r>
            <w:r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4</w:t>
            </w:r>
            <w:r w:rsidRPr="005B6FF0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third quarter</w:t>
            </w:r>
          </w:p>
          <w:p w:rsidR="00892AD1" w:rsidRDefault="00DA531F" w:rsidP="005B6FF0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 w:rsidRPr="00DA531F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Sales revenue and net profit stand at </w:t>
            </w:r>
            <w:r w:rsidR="005B6FF0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65</w:t>
            </w:r>
            <w:r w:rsidRPr="00DA531F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.</w:t>
            </w:r>
            <w:r w:rsidR="005B6FF0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68</w:t>
            </w:r>
            <w:r w:rsidRPr="00DA531F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trillion won and </w:t>
            </w:r>
            <w:r w:rsidR="005B6FF0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5</w:t>
            </w:r>
            <w:r w:rsidRPr="00DA531F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.</w:t>
            </w:r>
            <w:r w:rsidR="005B6FF0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>99</w:t>
            </w:r>
            <w:r w:rsidRPr="00DA531F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trillion won,  respectively</w:t>
            </w:r>
            <w:r w:rsidR="008E5852" w:rsidRPr="00E61481">
              <w:rPr>
                <w:rFonts w:ascii="Modern H Light" w:eastAsia="Modern H Light" w:hAnsi="Modern H Light" w:cs="굴림" w:hint="eastAsia"/>
                <w:i/>
                <w:iCs/>
                <w:kern w:val="0"/>
                <w:sz w:val="24"/>
              </w:rPr>
              <w:t> </w:t>
            </w:r>
            <w:r w:rsidR="008E5852" w:rsidRPr="00E61481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 </w:t>
            </w:r>
          </w:p>
          <w:p w:rsidR="00DA531F" w:rsidRPr="00E61481" w:rsidRDefault="00DA531F" w:rsidP="005B6FF0">
            <w:pPr>
              <w:widowControl/>
              <w:wordWrap/>
              <w:autoSpaceDE/>
              <w:autoSpaceDN/>
              <w:ind w:left="720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</w:p>
          <w:p w:rsidR="0015546F" w:rsidRDefault="00EF696D" w:rsidP="00DA531F">
            <w:pP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</w:pPr>
            <w:r w:rsidRPr="00E61481">
              <w:rPr>
                <w:rFonts w:ascii="Modern H Light" w:eastAsia="Modern H Light" w:hAnsi="Modern H Light" w:cs="굴림" w:hint="eastAsia"/>
                <w:b/>
                <w:bCs/>
                <w:kern w:val="0"/>
                <w:sz w:val="22"/>
                <w:szCs w:val="22"/>
              </w:rPr>
              <w:t xml:space="preserve">October </w:t>
            </w:r>
            <w:r w:rsidR="00DA531F">
              <w:rPr>
                <w:rFonts w:ascii="Modern H Light" w:eastAsia="Modern H Light" w:hAnsi="Modern H Light" w:cs="굴림" w:hint="eastAsia"/>
                <w:b/>
                <w:bCs/>
                <w:kern w:val="0"/>
                <w:sz w:val="22"/>
                <w:szCs w:val="22"/>
              </w:rPr>
              <w:t>23</w:t>
            </w:r>
            <w:r w:rsidR="00C04158">
              <w:rPr>
                <w:rFonts w:ascii="Modern H Light" w:eastAsia="Modern H Light" w:hAnsi="Modern H Light" w:cs="굴림" w:hint="eastAsia"/>
                <w:b/>
                <w:bCs/>
                <w:kern w:val="0"/>
                <w:sz w:val="22"/>
                <w:szCs w:val="22"/>
              </w:rPr>
              <w:t>,</w:t>
            </w:r>
            <w:r w:rsidR="008E5852" w:rsidRPr="00E61481">
              <w:rPr>
                <w:rFonts w:ascii="Modern H Light" w:eastAsia="Modern H Light" w:hAnsi="Modern H Light" w:cs="굴림" w:hint="eastAsia"/>
                <w:b/>
                <w:bCs/>
                <w:kern w:val="0"/>
                <w:sz w:val="22"/>
                <w:szCs w:val="22"/>
              </w:rPr>
              <w:t xml:space="preserve"> 201</w:t>
            </w:r>
            <w:r w:rsidRPr="00E61481">
              <w:rPr>
                <w:rFonts w:ascii="Modern H Light" w:eastAsia="Modern H Light" w:hAnsi="Modern H Light" w:cs="굴림" w:hint="eastAsia"/>
                <w:b/>
                <w:bCs/>
                <w:kern w:val="0"/>
                <w:sz w:val="22"/>
                <w:szCs w:val="22"/>
              </w:rPr>
              <w:t>4</w:t>
            </w:r>
            <w:r w:rsidR="004868F2" w:rsidRPr="00E61481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 w:rsidR="003746E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 w:rsidR="002869A1">
              <w:rPr>
                <w:rFonts w:ascii="바탕" w:eastAsia="바탕" w:hAnsi="바탕" w:cs="바탕" w:hint="eastAsia"/>
                <w:kern w:val="0"/>
                <w:sz w:val="22"/>
                <w:szCs w:val="22"/>
              </w:rPr>
              <w:t>–</w:t>
            </w:r>
            <w:r w:rsidR="004868F2" w:rsidRPr="00E61481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 w:rsidR="00DA531F" w:rsidRPr="00145A50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Hyundai Motor Company</w:t>
            </w:r>
            <w:r w:rsidR="00DA531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, South Korea</w:t>
            </w:r>
            <w:r w:rsid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’</w:t>
            </w:r>
            <w:r w:rsidR="00DA531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s largest automaker, </w:t>
            </w:r>
            <w:r w:rsidR="00DA531F" w:rsidRPr="00145A50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today announced </w:t>
            </w:r>
            <w:r w:rsidR="005B6FF0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its 2014 </w:t>
            </w:r>
            <w:r w:rsidR="000602B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third-quarter</w:t>
            </w:r>
            <w:r w:rsidR="00DA531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b</w:t>
            </w:r>
            <w:r w:rsidR="00DA531F" w:rsidRPr="00145A50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usiness</w:t>
            </w:r>
            <w:r w:rsidR="00DA531F" w:rsidRPr="00145A50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results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, which show that the company posted an increase in sales due to its strong presence in global markets and the launch of its </w:t>
            </w:r>
            <w:r w:rsidR="00AB0BDA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game-changing models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this year, including </w:t>
            </w:r>
            <w:r w:rsidR="00AB0BDA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the </w:t>
            </w:r>
            <w:r w:rsidR="0015546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all-new Genesis and Sonata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. </w:t>
            </w:r>
            <w:r w:rsidR="0015546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</w:p>
          <w:p w:rsidR="0015546F" w:rsidRPr="00AB0BDA" w:rsidRDefault="0015546F" w:rsidP="00DA531F">
            <w:pP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</w:pPr>
          </w:p>
          <w:p w:rsidR="00AB0BDA" w:rsidRPr="00DA531F" w:rsidRDefault="00F6566E" w:rsidP="00AB0BDA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For the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first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nine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months of 2014, sal</w:t>
            </w: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es revenue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increased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0.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5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to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65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68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won (auto: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53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33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/ finance and others: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12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35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trillion) from a year earlier. 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Hyundai Motor sold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an accumulated 3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,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624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,837 units globally (Korea: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501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,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184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/ overseas: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3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,1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23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,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653</w:t>
            </w:r>
            <w:r w:rsidR="00AB0BDA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)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as of the end of September this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year, a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3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increase from a year earlier. In Korea, Hyundai Motor’s sales went up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4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7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percent, mainly due to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strong</w:t>
            </w:r>
            <w:r w:rsidR="00AB0BDA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sales of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new models and SUV models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, while its overseas sales rose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3</w:t>
            </w:r>
            <w:r w:rsidR="00AB0BDA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4 </w:t>
            </w:r>
            <w:r w:rsidR="00AB0BDA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percent from the same period a year ago.</w:t>
            </w:r>
          </w:p>
          <w:p w:rsidR="00AB0BDA" w:rsidRPr="00AB0BDA" w:rsidRDefault="00AB0BDA" w:rsidP="00DA531F">
            <w:pPr>
              <w:jc w:val="left"/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</w:pPr>
          </w:p>
          <w:p w:rsidR="00DA531F" w:rsidRPr="00DA531F" w:rsidRDefault="00F6566E" w:rsidP="00DA531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However, o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pera</w:t>
            </w: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ting profit and net profit 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fell 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9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7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and 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12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7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to 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5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67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won and 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5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99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won (including non-controlling interest), respectively, due to the strong won against the U.S.</w:t>
            </w:r>
            <w:r w:rsidR="00246522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dolla</w:t>
            </w:r>
            <w:r w:rsidR="00246522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r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</w:p>
          <w:p w:rsidR="00DA531F" w:rsidRPr="00DA531F" w:rsidRDefault="00DA531F" w:rsidP="00DA531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</w:p>
          <w:p w:rsidR="00DA531F" w:rsidRPr="00B00696" w:rsidRDefault="002965C9" w:rsidP="00DA531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In the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third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quarter alone, sales revenue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in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creased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2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2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to 2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28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won (auto: 1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7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14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/ finance and others: 4.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14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trillion) with global sales of 1,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128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,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999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units.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However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, both operating profit and net profit declined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18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0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and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28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3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to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65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won and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62</w:t>
            </w:r>
            <w:r w:rsidR="00DA531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trillion won, respectively, from a year earlier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because of fewer working days at </w:t>
            </w:r>
            <w:r w:rsidR="00FE5669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its </w:t>
            </w:r>
            <w:r w:rsid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domestic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plant</w:t>
            </w:r>
            <w:r w:rsid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s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and </w:t>
            </w:r>
            <w:r w:rsidR="00154A9C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the </w:t>
            </w:r>
            <w:r w:rsidR="00B00696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Korean </w:t>
            </w:r>
            <w:proofErr w:type="spellStart"/>
            <w:r w:rsidR="00B00696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won</w:t>
            </w:r>
            <w:r w:rsidR="00B00696" w:rsidRPr="00B00696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’</w:t>
            </w:r>
            <w:r w:rsidR="00B00696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s</w:t>
            </w:r>
            <w:proofErr w:type="spellEnd"/>
            <w:r w:rsidR="00B00696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strongest r</w:t>
            </w:r>
            <w:r w:rsidR="00154A9C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ate </w:t>
            </w:r>
            <w:r w:rsidR="00B00696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against the U.S. dollar </w:t>
            </w:r>
            <w:r w:rsidR="00154A9C" w:rsidRP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since the second quarter of 2008</w:t>
            </w:r>
            <w:r w:rsidR="00DA531F" w:rsidRPr="00B00696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</w:p>
          <w:p w:rsidR="00246522" w:rsidRDefault="00246522" w:rsidP="00DA531F">
            <w:pPr>
              <w:jc w:val="left"/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</w:pPr>
          </w:p>
          <w:p w:rsidR="000A7ACF" w:rsidRDefault="0015546F" w:rsidP="00AB0BDA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While the global auto industry 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continues to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face uncertainties, Hyundai Motor will keep</w:t>
            </w:r>
            <w:r w:rsidR="00AB0BDA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focusing on reinforcing fundamentals for future growth</w:t>
            </w:r>
            <w:r w:rsidR="000A7AC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by further strengthening its quality management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 w:rsidR="000A7ACF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as well as enhancing its brand power. </w:t>
            </w:r>
          </w:p>
          <w:p w:rsidR="000A7ACF" w:rsidRDefault="000A7ACF" w:rsidP="000A7AC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0A7ACF" w:rsidRDefault="000A7ACF" w:rsidP="000A7AC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 w:rsidRPr="00CB7440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Hyundai Motor’s efforts on quality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management</w:t>
            </w:r>
            <w:r w:rsidRPr="00CB7440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have been proven by a variety of third-</w:t>
            </w: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party agencies. F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or instance, t</w:t>
            </w:r>
            <w:r w:rsidRPr="00CB7440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he company’s all-new Genesis and Sonata were rated as one of the safest cars on the road by the Insurance Institute for Highway Safety’s</w:t>
            </w: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(IIHS) crash tests in the U.S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. </w:t>
            </w:r>
          </w:p>
          <w:p w:rsidR="000A7ACF" w:rsidRDefault="000A7ACF" w:rsidP="000A7AC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</w:p>
          <w:p w:rsidR="000A7ACF" w:rsidRDefault="000602BC" w:rsidP="000A7ACF">
            <w:pPr>
              <w:widowControl/>
              <w:wordWrap/>
              <w:autoSpaceDE/>
              <w:autoSpaceDN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In terms of 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brand management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efforts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, Hyundai Motor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’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s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brand value surge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d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15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.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6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percent from a year earlier to $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10.4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billion, 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ac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hieving 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its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hig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h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est-ever ranking of No. 4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0</w:t>
            </w:r>
            <w:r w:rsidR="000A7ACF" w:rsidRPr="00316D93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in 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brand consultancy </w:t>
            </w:r>
            <w:proofErr w:type="spellStart"/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Interbrand’s</w:t>
            </w:r>
            <w:proofErr w:type="spellEnd"/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201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4</w:t>
            </w:r>
            <w:r w:rsidR="000A7ACF" w:rsidRPr="00316D93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 Best 100 Global Brands.</w:t>
            </w:r>
          </w:p>
          <w:p w:rsidR="000A7ACF" w:rsidRPr="000602BC" w:rsidRDefault="000A7ACF" w:rsidP="000A7ACF">
            <w:pPr>
              <w:widowControl/>
              <w:wordWrap/>
              <w:autoSpaceDE/>
              <w:autoSpaceDN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</w:p>
          <w:p w:rsidR="00154A9C" w:rsidRPr="00DA531F" w:rsidRDefault="00FE5669" w:rsidP="00154A9C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I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n addition, </w:t>
            </w:r>
            <w:r w:rsidR="00154A9C" w:rsidRPr="00DA531F"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 xml:space="preserve">Hyundai Motor will stay focused on 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introducing </w:t>
            </w:r>
            <w:r w:rsidR="00154A9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new models</w:t>
            </w:r>
            <w:r w:rsidR="000A7ACF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at the right times</w:t>
            </w:r>
            <w:r w:rsidR="00154A9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. While the all-new Genesis and Sonata </w:t>
            </w:r>
            <w:r w:rsidR="000602B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are still in the process of launching in key markets</w:t>
            </w:r>
            <w:r w:rsidR="00154A9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, the company</w:t>
            </w:r>
            <w:r w:rsidR="00B00696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is also pushing forward on the launch of its</w:t>
            </w:r>
            <w:r w:rsidR="00154A9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>regionally-</w:t>
            </w:r>
            <w:r w:rsidR="00154A9C" w:rsidRPr="00145A50">
              <w:rPr>
                <w:rFonts w:ascii="Modern H Light" w:eastAsia="Modern H Light" w:hAnsi="Modern H Light" w:cs="굴림"/>
                <w:kern w:val="0"/>
                <w:sz w:val="22"/>
                <w:szCs w:val="22"/>
                <w:lang w:val="en-GB"/>
              </w:rPr>
              <w:t>strategic</w:t>
            </w:r>
            <w:r w:rsidR="00154A9C" w:rsidRPr="00145A50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  <w:lang w:val="en-GB"/>
              </w:rPr>
              <w:t xml:space="preserve"> models 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  <w:lang w:val="en-GB"/>
              </w:rPr>
              <w:t xml:space="preserve">such as </w:t>
            </w:r>
            <w:proofErr w:type="spellStart"/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  <w:lang w:val="en-GB"/>
              </w:rPr>
              <w:t>Aslan</w:t>
            </w:r>
            <w:proofErr w:type="spellEnd"/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  <w:lang w:val="en-GB"/>
              </w:rPr>
              <w:t>, ix25 and</w:t>
            </w:r>
            <w:r w:rsidR="00154A9C"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  <w:lang w:val="en-GB"/>
              </w:rPr>
              <w:t xml:space="preserve"> i20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  <w:lang w:val="en-GB"/>
              </w:rPr>
              <w:t xml:space="preserve">. </w:t>
            </w:r>
          </w:p>
          <w:p w:rsidR="00CC7AC8" w:rsidRDefault="00CC7AC8" w:rsidP="00DA531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</w:p>
          <w:p w:rsidR="00B00696" w:rsidRDefault="00B00696" w:rsidP="00DA531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Overall, Hyundai Motor forecasts that its fourth-quarter performance will improve compared to the recent quarter based on several </w:t>
            </w:r>
            <w:r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  <w:t>positive</w:t>
            </w:r>
            <w:r>
              <w:rPr>
                <w:rFonts w:ascii="Modern H Light" w:eastAsia="Modern H Light" w:hAnsi="Modern H Light" w:cs="굴림" w:hint="eastAsia"/>
                <w:kern w:val="0"/>
                <w:sz w:val="22"/>
                <w:szCs w:val="22"/>
              </w:rPr>
              <w:t xml:space="preserve"> factors such as the weakening of the Korean won against the U.S. dollar, new model launches and stabilized operation at its Korean plants. </w:t>
            </w:r>
          </w:p>
          <w:p w:rsidR="00B00696" w:rsidRDefault="00B00696" w:rsidP="00DA531F">
            <w:pPr>
              <w:jc w:val="left"/>
              <w:rPr>
                <w:rFonts w:ascii="Modern H Light" w:eastAsia="Modern H Light" w:hAnsi="Modern H Light" w:cs="굴림"/>
                <w:kern w:val="0"/>
                <w:sz w:val="22"/>
                <w:szCs w:val="22"/>
              </w:rPr>
            </w:pP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b/>
                <w:kern w:val="0"/>
              </w:rPr>
            </w:pP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b/>
                <w:kern w:val="0"/>
              </w:rPr>
            </w:pPr>
            <w:r w:rsidRPr="00316D93">
              <w:rPr>
                <w:rFonts w:ascii="Modern H Light" w:eastAsia="Modern H Light" w:hAnsi="Modern H Light" w:cs="굴림" w:hint="eastAsia"/>
                <w:b/>
                <w:kern w:val="0"/>
              </w:rPr>
              <w:t>Cautionary Statement with Respect to Forward-Looking Statements</w:t>
            </w: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kern w:val="0"/>
              </w:rPr>
            </w:pP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kern w:val="0"/>
              </w:rPr>
            </w:pP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In this release and in related comments by Hyundai Motor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’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s management, our use of the word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expect,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anticipate,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project,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estimate,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forecast,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objective,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plan,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goal,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“outlook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target,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“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pursue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”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and similar expressions is intended to identify forward looking statements. </w:t>
            </w: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kern w:val="0"/>
              </w:rPr>
            </w:pP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kern w:val="0"/>
              </w:rPr>
            </w:pP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The financial data discussed herein are presented on a preliminary basis before the audit from Independent Auditor; final data will be included in HMC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’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s Independent Auditors report. While these statements represent our current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judgment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on what the future may hold, and we believe these judgments are reasonable, actual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results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may differ materially due to numerous important factors. Such factors include, among others, the following : change in economic conditions, currency exchange rates or political stability; shortages of fuel, labor strikes or work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stoppage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>s; market acceptance of the corporation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’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s new products; significant changes in the competitive environment; changes in laws, regulations and tax rates; and the ability of the corporation to achieve reductions in cost and employment levels to realize production efficiencies and implement capital expenditures at levels and time planned by management. </w:t>
            </w: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굴림"/>
                <w:kern w:val="0"/>
              </w:rPr>
            </w:pPr>
          </w:p>
          <w:p w:rsidR="00DA531F" w:rsidRPr="00316D93" w:rsidRDefault="00DA531F" w:rsidP="00DA531F">
            <w:pPr>
              <w:adjustRightInd w:val="0"/>
              <w:ind w:right="-164"/>
              <w:jc w:val="left"/>
              <w:rPr>
                <w:rFonts w:ascii="Modern H Light" w:eastAsia="Modern H Light" w:hAnsi="Modern H Light" w:cs="Calibri"/>
                <w:b/>
                <w:bCs/>
                <w:sz w:val="18"/>
                <w:szCs w:val="18"/>
                <w:u w:val="single"/>
              </w:rPr>
            </w:pP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We do not intend or </w:t>
            </w:r>
            <w:r w:rsidRPr="00316D93">
              <w:rPr>
                <w:rFonts w:ascii="Modern H Light" w:eastAsia="Modern H Light" w:hAnsi="Modern H Light" w:cs="굴림"/>
                <w:kern w:val="0"/>
              </w:rPr>
              <w:t>assume</w:t>
            </w:r>
            <w:r w:rsidRPr="00316D93">
              <w:rPr>
                <w:rFonts w:ascii="Modern H Light" w:eastAsia="Modern H Light" w:hAnsi="Modern H Light" w:cs="굴림" w:hint="eastAsia"/>
                <w:kern w:val="0"/>
              </w:rPr>
              <w:t xml:space="preserve"> any obligation to update any forward-looking statement, which speaks only as of the date on which it is made. </w:t>
            </w:r>
          </w:p>
          <w:p w:rsidR="00610889" w:rsidRPr="00DA531F" w:rsidRDefault="00610889" w:rsidP="007B2E2B">
            <w:pPr>
              <w:rPr>
                <w:rFonts w:ascii="Modern H Light" w:eastAsia="Modern H Light" w:hAnsi="Modern H Light" w:cs="Times New Roman"/>
                <w:b/>
                <w:kern w:val="0"/>
                <w:sz w:val="18"/>
                <w:szCs w:val="18"/>
                <w:u w:val="single"/>
              </w:rPr>
            </w:pPr>
          </w:p>
          <w:p w:rsidR="00610889" w:rsidRDefault="00610889" w:rsidP="007B2E2B">
            <w:pPr>
              <w:rPr>
                <w:rFonts w:ascii="Modern H Light" w:eastAsia="Modern H Light" w:hAnsi="Modern H Light" w:cs="Times New Roman"/>
                <w:b/>
                <w:kern w:val="0"/>
                <w:sz w:val="18"/>
                <w:szCs w:val="18"/>
                <w:u w:val="single"/>
              </w:rPr>
            </w:pPr>
          </w:p>
          <w:p w:rsidR="00610889" w:rsidRDefault="00610889" w:rsidP="007B2E2B">
            <w:pPr>
              <w:rPr>
                <w:rFonts w:ascii="Modern H Light" w:eastAsia="Modern H Light" w:hAnsi="Modern H Light" w:cs="Times New Roman"/>
                <w:b/>
                <w:kern w:val="0"/>
                <w:sz w:val="18"/>
                <w:szCs w:val="18"/>
                <w:u w:val="single"/>
              </w:rPr>
            </w:pPr>
          </w:p>
          <w:p w:rsidR="007B2E2B" w:rsidRPr="007645F0" w:rsidRDefault="007B2E2B" w:rsidP="007B2E2B">
            <w:pPr>
              <w:rPr>
                <w:rFonts w:ascii="Modern H Light" w:eastAsia="Modern H Light" w:hAnsi="Modern H Light" w:cs="Times New Roman"/>
                <w:b/>
                <w:kern w:val="0"/>
                <w:sz w:val="18"/>
                <w:szCs w:val="18"/>
                <w:u w:val="single"/>
              </w:rPr>
            </w:pPr>
            <w:r w:rsidRPr="007645F0">
              <w:rPr>
                <w:rFonts w:ascii="Modern H Light" w:eastAsia="Modern H Light" w:hAnsi="Modern H Light" w:cs="Times New Roman"/>
                <w:b/>
                <w:kern w:val="0"/>
                <w:sz w:val="18"/>
                <w:szCs w:val="18"/>
                <w:u w:val="single"/>
              </w:rPr>
              <w:t>About Hyundai Motor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</w:t>
            </w:r>
            <w:proofErr w:type="spellStart"/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Elantra</w:t>
            </w:r>
            <w:proofErr w:type="spellEnd"/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 xml:space="preserve">, Sonata and Genesis. Hyundai Motor has eight manufacturing bases and seven design &amp; technical centers worldwide and in 2013, sold 4.73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  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 xml:space="preserve"> 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More information about Hyundai Motor and its products can be found at:</w:t>
            </w:r>
          </w:p>
          <w:p w:rsidR="00E165A9" w:rsidRDefault="00AB0BDA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hyperlink r:id="rId9" w:history="1">
              <w:r w:rsidR="009C7203" w:rsidRPr="0012520D">
                <w:rPr>
                  <w:rStyle w:val="a4"/>
                  <w:rFonts w:ascii="Modern H Light" w:eastAsia="Modern H Light" w:hAnsi="Modern H Light" w:cs="Times New Roman"/>
                  <w:kern w:val="0"/>
                  <w:sz w:val="18"/>
                  <w:szCs w:val="18"/>
                </w:rPr>
                <w:t>http://worldwide.hyundai.com</w:t>
              </w:r>
            </w:hyperlink>
            <w:r w:rsidR="00E165A9"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 xml:space="preserve"> or </w:t>
            </w:r>
            <w:hyperlink r:id="rId10" w:history="1">
              <w:r w:rsidR="009C7203" w:rsidRPr="0012520D">
                <w:rPr>
                  <w:rStyle w:val="a4"/>
                  <w:rFonts w:ascii="Modern H Light" w:eastAsia="Modern H Light" w:hAnsi="Modern H Light" w:cs="Times New Roman"/>
                  <w:kern w:val="0"/>
                  <w:sz w:val="18"/>
                  <w:szCs w:val="18"/>
                </w:rPr>
                <w:t>http://www.hyundaiglobalnews.com</w:t>
              </w:r>
            </w:hyperlink>
          </w:p>
          <w:p w:rsidR="009C7203" w:rsidRPr="009C7203" w:rsidRDefault="009C7203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 xml:space="preserve">  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Contact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Global PR Team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Globalpr@hyundai.com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+82 (0)2 3464 2152 ~ 2160</w:t>
            </w:r>
          </w:p>
          <w:p w:rsidR="00E165A9" w:rsidRPr="00E165A9" w:rsidRDefault="00E165A9" w:rsidP="00E165A9">
            <w:pPr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</w:pPr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Twitter: @</w:t>
            </w:r>
            <w:proofErr w:type="spellStart"/>
            <w:r w:rsidRPr="00E165A9">
              <w:rPr>
                <w:rFonts w:ascii="Modern H Light" w:eastAsia="Modern H Light" w:hAnsi="Modern H Light" w:cs="Times New Roman"/>
                <w:kern w:val="0"/>
                <w:sz w:val="18"/>
                <w:szCs w:val="18"/>
              </w:rPr>
              <w:t>hmcglobalpr</w:t>
            </w:r>
            <w:proofErr w:type="spellEnd"/>
          </w:p>
          <w:p w:rsidR="00892AD1" w:rsidRDefault="00892AD1" w:rsidP="0020336B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</w:p>
          <w:p w:rsidR="00892AD1" w:rsidRDefault="00892AD1" w:rsidP="0020336B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</w:p>
          <w:p w:rsidR="00D92CA4" w:rsidRPr="002A0764" w:rsidRDefault="008E5852" w:rsidP="005842A6">
            <w:pPr>
              <w:adjustRightInd w:val="0"/>
              <w:ind w:right="-164"/>
              <w:jc w:val="center"/>
              <w:rPr>
                <w:rFonts w:ascii="Modern H Light" w:eastAsia="Modern H Light" w:hAnsi="Modern H Light" w:cs="Times New Roman"/>
                <w:color w:val="000000"/>
                <w:lang w:val="fr-FR"/>
              </w:rPr>
            </w:pPr>
            <w:r w:rsidRPr="002A0764">
              <w:rPr>
                <w:rFonts w:ascii="Modern H Light" w:eastAsia="Modern H Light" w:hAnsi="Modern H Light" w:cs="Times New Roman" w:hint="eastAsia"/>
                <w:color w:val="000000"/>
                <w:lang w:val="fr-FR"/>
              </w:rPr>
              <w:t># # #</w:t>
            </w:r>
          </w:p>
        </w:tc>
      </w:tr>
    </w:tbl>
    <w:p w:rsidR="00A5646B" w:rsidRPr="00680462" w:rsidRDefault="0020336B">
      <w:pPr>
        <w:rPr>
          <w:rFonts w:eastAsia="바탕"/>
          <w:color w:val="000000"/>
          <w:lang w:val="fr-FR"/>
        </w:rPr>
      </w:pPr>
      <w:r>
        <w:rPr>
          <w:rFonts w:eastAsia="바탕"/>
          <w:color w:val="000000"/>
          <w:lang w:val="fr-FR"/>
        </w:rPr>
        <w:lastRenderedPageBreak/>
        <w:br w:type="textWrapping" w:clear="all"/>
      </w:r>
    </w:p>
    <w:sectPr w:rsidR="00A5646B" w:rsidRPr="00680462" w:rsidSect="004D2034">
      <w:headerReference w:type="default" r:id="rId11"/>
      <w:footerReference w:type="default" r:id="rId12"/>
      <w:pgSz w:w="11906" w:h="16838"/>
      <w:pgMar w:top="2381" w:right="794" w:bottom="454" w:left="79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14" w:rsidRDefault="00750C14">
      <w:r>
        <w:separator/>
      </w:r>
    </w:p>
  </w:endnote>
  <w:endnote w:type="continuationSeparator" w:id="0">
    <w:p w:rsidR="00750C14" w:rsidRDefault="0075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Light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H_B">
    <w:altName w:val="돋움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79" w:rsidRPr="00121458" w:rsidRDefault="00E85940" w:rsidP="0070437A">
    <w:pPr>
      <w:spacing w:line="168" w:lineRule="auto"/>
      <w:jc w:val="right"/>
      <w:rPr>
        <w:rFonts w:ascii="Modern H Light" w:eastAsia="Modern H Light" w:hAnsi="Modern H Light" w:cs="Times New Roman"/>
        <w:sz w:val="28"/>
        <w:szCs w:val="28"/>
      </w:rPr>
    </w:pPr>
    <w:r>
      <w:rPr>
        <w:rFonts w:ascii="Modern H Light" w:eastAsia="Modern H Light" w:hAnsi="Modern H Light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-122555</wp:posOffset>
          </wp:positionV>
          <wp:extent cx="4105910" cy="1009015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F79" w:rsidRPr="00121458">
      <w:rPr>
        <w:rFonts w:ascii="Modern H Light" w:eastAsia="Modern H Light" w:hAnsi="Modern H Light" w:cs="Modern H_B"/>
        <w:noProof/>
      </w:rPr>
      <w:t>Hyundai Motor Company</w:t>
    </w:r>
  </w:p>
  <w:p w:rsidR="001E6F79" w:rsidRPr="00121458" w:rsidRDefault="001E6F79" w:rsidP="0070437A">
    <w:pPr>
      <w:spacing w:line="19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231, Y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a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ngjae-Dong, Seocho-Gu, </w:t>
    </w:r>
    <w:smartTag w:uri="urn:schemas-microsoft-com:office:smarttags" w:element="City">
      <w:r w:rsidRPr="00121458">
        <w:rPr>
          <w:rFonts w:ascii="Modern H Light" w:eastAsia="Modern H Light" w:hAnsi="Modern H Light" w:cs="Modern H_L"/>
          <w:noProof/>
          <w:sz w:val="16"/>
          <w:szCs w:val="16"/>
        </w:rPr>
        <w:t>Seoul</w:t>
      </w:r>
    </w:smartTag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, 137-938, </w:t>
    </w:r>
    <w:smartTag w:uri="urn:schemas-microsoft-com:office:smarttags" w:element="place">
      <w:smartTag w:uri="urn:schemas-microsoft-com:office:smarttags" w:element="country-region">
        <w:r w:rsidRPr="00121458">
          <w:rPr>
            <w:rFonts w:ascii="Modern H Light" w:eastAsia="Modern H Light" w:hAnsi="Modern H Light" w:cs="Modern H_L"/>
            <w:noProof/>
            <w:sz w:val="16"/>
            <w:szCs w:val="16"/>
          </w:rPr>
          <w:t>Korea</w:t>
        </w:r>
      </w:smartTag>
    </w:smartTag>
  </w:p>
  <w:p w:rsidR="001E6F79" w:rsidRPr="00121458" w:rsidRDefault="001E6F79" w:rsidP="0070437A">
    <w:pPr>
      <w:spacing w:line="192" w:lineRule="auto"/>
      <w:jc w:val="right"/>
      <w:rPr>
        <w:rFonts w:ascii="Modern H Light" w:eastAsia="Modern H Light" w:hAnsi="Modern H Light" w:cs="Times New Roman"/>
        <w:noProof/>
        <w:sz w:val="16"/>
        <w:szCs w:val="16"/>
      </w:rPr>
    </w:pPr>
    <w:r w:rsidRPr="00121458">
      <w:rPr>
        <w:rFonts w:ascii="Modern H Light" w:eastAsia="Modern H Light" w:hAnsi="Modern H Light" w:cs="Modern H_B"/>
        <w:noProof/>
        <w:sz w:val="16"/>
        <w:szCs w:val="16"/>
      </w:rPr>
      <w:t>T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+82 (0)2 3464 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2152~2160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 </w:t>
    </w:r>
  </w:p>
  <w:p w:rsidR="001E6F79" w:rsidRPr="00121458" w:rsidRDefault="001E6F79" w:rsidP="0070437A">
    <w:pPr>
      <w:spacing w:line="13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www.hyundai.com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14" w:rsidRDefault="00750C14">
      <w:r>
        <w:separator/>
      </w:r>
    </w:p>
  </w:footnote>
  <w:footnote w:type="continuationSeparator" w:id="0">
    <w:p w:rsidR="00750C14" w:rsidRDefault="0075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79" w:rsidRDefault="00E859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그림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2001"/>
    <w:rsid w:val="00015CE3"/>
    <w:rsid w:val="00041B4B"/>
    <w:rsid w:val="00054B43"/>
    <w:rsid w:val="000568E8"/>
    <w:rsid w:val="000602BC"/>
    <w:rsid w:val="00063BCB"/>
    <w:rsid w:val="00066D21"/>
    <w:rsid w:val="000714BE"/>
    <w:rsid w:val="00081A6C"/>
    <w:rsid w:val="00084063"/>
    <w:rsid w:val="00085205"/>
    <w:rsid w:val="0009402E"/>
    <w:rsid w:val="00097893"/>
    <w:rsid w:val="000A7ACF"/>
    <w:rsid w:val="000B5295"/>
    <w:rsid w:val="000B5D56"/>
    <w:rsid w:val="000D439E"/>
    <w:rsid w:val="000D4C38"/>
    <w:rsid w:val="000E0CE7"/>
    <w:rsid w:val="000E740D"/>
    <w:rsid w:val="001005B7"/>
    <w:rsid w:val="00101E0A"/>
    <w:rsid w:val="0010299A"/>
    <w:rsid w:val="00107C0E"/>
    <w:rsid w:val="0011196C"/>
    <w:rsid w:val="00121458"/>
    <w:rsid w:val="00125138"/>
    <w:rsid w:val="001403B7"/>
    <w:rsid w:val="00140766"/>
    <w:rsid w:val="00141DC6"/>
    <w:rsid w:val="00154A9C"/>
    <w:rsid w:val="0015546F"/>
    <w:rsid w:val="00157568"/>
    <w:rsid w:val="0016687A"/>
    <w:rsid w:val="00174DEA"/>
    <w:rsid w:val="0017658E"/>
    <w:rsid w:val="00176D69"/>
    <w:rsid w:val="00186F8C"/>
    <w:rsid w:val="001878CA"/>
    <w:rsid w:val="00192FFB"/>
    <w:rsid w:val="00193DAA"/>
    <w:rsid w:val="0019684C"/>
    <w:rsid w:val="001C4672"/>
    <w:rsid w:val="001D5DDD"/>
    <w:rsid w:val="001E6F79"/>
    <w:rsid w:val="001F5E0F"/>
    <w:rsid w:val="001F7212"/>
    <w:rsid w:val="001F776D"/>
    <w:rsid w:val="001F792D"/>
    <w:rsid w:val="0020336B"/>
    <w:rsid w:val="00210296"/>
    <w:rsid w:val="002240C8"/>
    <w:rsid w:val="002268EE"/>
    <w:rsid w:val="002360A7"/>
    <w:rsid w:val="00241D80"/>
    <w:rsid w:val="002451CF"/>
    <w:rsid w:val="00246522"/>
    <w:rsid w:val="00262A18"/>
    <w:rsid w:val="00275486"/>
    <w:rsid w:val="0028561A"/>
    <w:rsid w:val="002869A1"/>
    <w:rsid w:val="002944B2"/>
    <w:rsid w:val="00295141"/>
    <w:rsid w:val="002965C9"/>
    <w:rsid w:val="002A0764"/>
    <w:rsid w:val="002B247B"/>
    <w:rsid w:val="002B2704"/>
    <w:rsid w:val="002B6219"/>
    <w:rsid w:val="002E1359"/>
    <w:rsid w:val="002E1C4D"/>
    <w:rsid w:val="002F4696"/>
    <w:rsid w:val="002F4B67"/>
    <w:rsid w:val="002F5B7C"/>
    <w:rsid w:val="00310724"/>
    <w:rsid w:val="003133B3"/>
    <w:rsid w:val="003216E0"/>
    <w:rsid w:val="00326B54"/>
    <w:rsid w:val="0033188A"/>
    <w:rsid w:val="00331FF9"/>
    <w:rsid w:val="00337EA9"/>
    <w:rsid w:val="0034264B"/>
    <w:rsid w:val="0034478D"/>
    <w:rsid w:val="00361713"/>
    <w:rsid w:val="00364169"/>
    <w:rsid w:val="0036662F"/>
    <w:rsid w:val="00366A52"/>
    <w:rsid w:val="003746EC"/>
    <w:rsid w:val="003824FA"/>
    <w:rsid w:val="00384BD7"/>
    <w:rsid w:val="00393A5E"/>
    <w:rsid w:val="00396416"/>
    <w:rsid w:val="00397AA6"/>
    <w:rsid w:val="003A0495"/>
    <w:rsid w:val="003A51EC"/>
    <w:rsid w:val="003A60FF"/>
    <w:rsid w:val="003B1954"/>
    <w:rsid w:val="003C6410"/>
    <w:rsid w:val="003C6577"/>
    <w:rsid w:val="003D1425"/>
    <w:rsid w:val="003E496E"/>
    <w:rsid w:val="0040389C"/>
    <w:rsid w:val="00403FA3"/>
    <w:rsid w:val="004174AB"/>
    <w:rsid w:val="00431B2E"/>
    <w:rsid w:val="004436E1"/>
    <w:rsid w:val="004457E1"/>
    <w:rsid w:val="0044646E"/>
    <w:rsid w:val="00452E50"/>
    <w:rsid w:val="00454A5D"/>
    <w:rsid w:val="00463349"/>
    <w:rsid w:val="0047168B"/>
    <w:rsid w:val="00485BB3"/>
    <w:rsid w:val="004868F2"/>
    <w:rsid w:val="00491B85"/>
    <w:rsid w:val="004A02A2"/>
    <w:rsid w:val="004B01D1"/>
    <w:rsid w:val="004B3EE2"/>
    <w:rsid w:val="004B7B2D"/>
    <w:rsid w:val="004C15E4"/>
    <w:rsid w:val="004C1B9F"/>
    <w:rsid w:val="004D2034"/>
    <w:rsid w:val="004D7953"/>
    <w:rsid w:val="004E0903"/>
    <w:rsid w:val="004E24D3"/>
    <w:rsid w:val="004E27E6"/>
    <w:rsid w:val="004E3DD3"/>
    <w:rsid w:val="004F0377"/>
    <w:rsid w:val="004F192B"/>
    <w:rsid w:val="004F62D6"/>
    <w:rsid w:val="004F6F92"/>
    <w:rsid w:val="004F7623"/>
    <w:rsid w:val="005064C9"/>
    <w:rsid w:val="00507216"/>
    <w:rsid w:val="0050729B"/>
    <w:rsid w:val="00512D33"/>
    <w:rsid w:val="00521E71"/>
    <w:rsid w:val="005317F5"/>
    <w:rsid w:val="0053208F"/>
    <w:rsid w:val="005474DF"/>
    <w:rsid w:val="005663F7"/>
    <w:rsid w:val="00574768"/>
    <w:rsid w:val="00581554"/>
    <w:rsid w:val="005842A6"/>
    <w:rsid w:val="00594596"/>
    <w:rsid w:val="005B1D63"/>
    <w:rsid w:val="005B3EDE"/>
    <w:rsid w:val="005B64C0"/>
    <w:rsid w:val="005B6FF0"/>
    <w:rsid w:val="005C6D57"/>
    <w:rsid w:val="005D11BD"/>
    <w:rsid w:val="005D193F"/>
    <w:rsid w:val="005D2056"/>
    <w:rsid w:val="005E3222"/>
    <w:rsid w:val="005E4BD6"/>
    <w:rsid w:val="005E7680"/>
    <w:rsid w:val="005F4A83"/>
    <w:rsid w:val="00602E11"/>
    <w:rsid w:val="0060441F"/>
    <w:rsid w:val="006062A8"/>
    <w:rsid w:val="00610889"/>
    <w:rsid w:val="00613D27"/>
    <w:rsid w:val="00624F31"/>
    <w:rsid w:val="00626557"/>
    <w:rsid w:val="00644F63"/>
    <w:rsid w:val="006551D3"/>
    <w:rsid w:val="006725CD"/>
    <w:rsid w:val="0067357E"/>
    <w:rsid w:val="00676898"/>
    <w:rsid w:val="00680462"/>
    <w:rsid w:val="0068168E"/>
    <w:rsid w:val="00696B3E"/>
    <w:rsid w:val="006A3C76"/>
    <w:rsid w:val="006A6F41"/>
    <w:rsid w:val="006B75B1"/>
    <w:rsid w:val="006B7C82"/>
    <w:rsid w:val="006C162B"/>
    <w:rsid w:val="006C6077"/>
    <w:rsid w:val="006D2E55"/>
    <w:rsid w:val="0070437A"/>
    <w:rsid w:val="007058EA"/>
    <w:rsid w:val="00706BF6"/>
    <w:rsid w:val="00726713"/>
    <w:rsid w:val="00733AA7"/>
    <w:rsid w:val="00745E93"/>
    <w:rsid w:val="00747065"/>
    <w:rsid w:val="00750C14"/>
    <w:rsid w:val="007560BA"/>
    <w:rsid w:val="007645F9"/>
    <w:rsid w:val="00772005"/>
    <w:rsid w:val="007721CD"/>
    <w:rsid w:val="007752C1"/>
    <w:rsid w:val="00775312"/>
    <w:rsid w:val="0077556C"/>
    <w:rsid w:val="007870B3"/>
    <w:rsid w:val="007A189A"/>
    <w:rsid w:val="007A42B8"/>
    <w:rsid w:val="007B0EAC"/>
    <w:rsid w:val="007B2D88"/>
    <w:rsid w:val="007B2E2B"/>
    <w:rsid w:val="007D769D"/>
    <w:rsid w:val="007E3FB3"/>
    <w:rsid w:val="008004D8"/>
    <w:rsid w:val="00807261"/>
    <w:rsid w:val="008139F9"/>
    <w:rsid w:val="00822D2F"/>
    <w:rsid w:val="008235B7"/>
    <w:rsid w:val="00831AA1"/>
    <w:rsid w:val="00831FE3"/>
    <w:rsid w:val="00832C13"/>
    <w:rsid w:val="00833648"/>
    <w:rsid w:val="00835CCF"/>
    <w:rsid w:val="008479F9"/>
    <w:rsid w:val="00850205"/>
    <w:rsid w:val="0085346E"/>
    <w:rsid w:val="00855BDD"/>
    <w:rsid w:val="00874F85"/>
    <w:rsid w:val="00880A84"/>
    <w:rsid w:val="00892AD1"/>
    <w:rsid w:val="008A48A1"/>
    <w:rsid w:val="008B139C"/>
    <w:rsid w:val="008B5208"/>
    <w:rsid w:val="008B7589"/>
    <w:rsid w:val="008C4940"/>
    <w:rsid w:val="008C6D06"/>
    <w:rsid w:val="008D5877"/>
    <w:rsid w:val="008E5852"/>
    <w:rsid w:val="008E7E22"/>
    <w:rsid w:val="009065D1"/>
    <w:rsid w:val="00911D76"/>
    <w:rsid w:val="00922BE8"/>
    <w:rsid w:val="00923BBD"/>
    <w:rsid w:val="00927B5A"/>
    <w:rsid w:val="00932F67"/>
    <w:rsid w:val="00937DEE"/>
    <w:rsid w:val="00946690"/>
    <w:rsid w:val="00953E8F"/>
    <w:rsid w:val="009566DD"/>
    <w:rsid w:val="009652F0"/>
    <w:rsid w:val="00971918"/>
    <w:rsid w:val="009776E4"/>
    <w:rsid w:val="00977FEF"/>
    <w:rsid w:val="00992EE4"/>
    <w:rsid w:val="009A1DBB"/>
    <w:rsid w:val="009A3627"/>
    <w:rsid w:val="009A3CAB"/>
    <w:rsid w:val="009A5D13"/>
    <w:rsid w:val="009B74F4"/>
    <w:rsid w:val="009C2FA0"/>
    <w:rsid w:val="009C7203"/>
    <w:rsid w:val="009D710A"/>
    <w:rsid w:val="00A04413"/>
    <w:rsid w:val="00A04676"/>
    <w:rsid w:val="00A15F2C"/>
    <w:rsid w:val="00A16E45"/>
    <w:rsid w:val="00A1717B"/>
    <w:rsid w:val="00A215AD"/>
    <w:rsid w:val="00A244BB"/>
    <w:rsid w:val="00A24D5B"/>
    <w:rsid w:val="00A37E04"/>
    <w:rsid w:val="00A421E3"/>
    <w:rsid w:val="00A43AF5"/>
    <w:rsid w:val="00A47717"/>
    <w:rsid w:val="00A5388D"/>
    <w:rsid w:val="00A5646B"/>
    <w:rsid w:val="00A60A50"/>
    <w:rsid w:val="00A63507"/>
    <w:rsid w:val="00A761AA"/>
    <w:rsid w:val="00A81484"/>
    <w:rsid w:val="00A83957"/>
    <w:rsid w:val="00A86118"/>
    <w:rsid w:val="00A9561F"/>
    <w:rsid w:val="00AA06CF"/>
    <w:rsid w:val="00AA0A78"/>
    <w:rsid w:val="00AA1764"/>
    <w:rsid w:val="00AA4FDE"/>
    <w:rsid w:val="00AA51AB"/>
    <w:rsid w:val="00AA670E"/>
    <w:rsid w:val="00AA6769"/>
    <w:rsid w:val="00AA78B0"/>
    <w:rsid w:val="00AB0BDA"/>
    <w:rsid w:val="00AB21D3"/>
    <w:rsid w:val="00AB769D"/>
    <w:rsid w:val="00AC38A3"/>
    <w:rsid w:val="00AF152D"/>
    <w:rsid w:val="00AF3290"/>
    <w:rsid w:val="00B00696"/>
    <w:rsid w:val="00B15F85"/>
    <w:rsid w:val="00B20152"/>
    <w:rsid w:val="00B24FEF"/>
    <w:rsid w:val="00B51D72"/>
    <w:rsid w:val="00B54ECF"/>
    <w:rsid w:val="00B56E4B"/>
    <w:rsid w:val="00B7025A"/>
    <w:rsid w:val="00B81219"/>
    <w:rsid w:val="00B8340E"/>
    <w:rsid w:val="00B955F9"/>
    <w:rsid w:val="00B963C5"/>
    <w:rsid w:val="00B96E99"/>
    <w:rsid w:val="00B97E30"/>
    <w:rsid w:val="00BA1F8E"/>
    <w:rsid w:val="00BB432D"/>
    <w:rsid w:val="00BC0F35"/>
    <w:rsid w:val="00BC5A23"/>
    <w:rsid w:val="00BD0E27"/>
    <w:rsid w:val="00BE008F"/>
    <w:rsid w:val="00BE21CF"/>
    <w:rsid w:val="00BE2601"/>
    <w:rsid w:val="00BE485A"/>
    <w:rsid w:val="00BE62CA"/>
    <w:rsid w:val="00C00815"/>
    <w:rsid w:val="00C04158"/>
    <w:rsid w:val="00C258C3"/>
    <w:rsid w:val="00C336F2"/>
    <w:rsid w:val="00C33AE1"/>
    <w:rsid w:val="00C44C46"/>
    <w:rsid w:val="00C61003"/>
    <w:rsid w:val="00C77A3A"/>
    <w:rsid w:val="00C851CE"/>
    <w:rsid w:val="00C86339"/>
    <w:rsid w:val="00CA35F5"/>
    <w:rsid w:val="00CA6E89"/>
    <w:rsid w:val="00CB40DF"/>
    <w:rsid w:val="00CB7440"/>
    <w:rsid w:val="00CC154E"/>
    <w:rsid w:val="00CC7AC8"/>
    <w:rsid w:val="00CD1068"/>
    <w:rsid w:val="00CE4B58"/>
    <w:rsid w:val="00CE6334"/>
    <w:rsid w:val="00CF2107"/>
    <w:rsid w:val="00D00BE7"/>
    <w:rsid w:val="00D048CC"/>
    <w:rsid w:val="00D04A52"/>
    <w:rsid w:val="00D17908"/>
    <w:rsid w:val="00D22657"/>
    <w:rsid w:val="00D325BF"/>
    <w:rsid w:val="00D4214A"/>
    <w:rsid w:val="00D43FF1"/>
    <w:rsid w:val="00D51096"/>
    <w:rsid w:val="00D51163"/>
    <w:rsid w:val="00D56AAA"/>
    <w:rsid w:val="00D61178"/>
    <w:rsid w:val="00D62341"/>
    <w:rsid w:val="00D70B6F"/>
    <w:rsid w:val="00D7347F"/>
    <w:rsid w:val="00D74572"/>
    <w:rsid w:val="00D74AEB"/>
    <w:rsid w:val="00D75555"/>
    <w:rsid w:val="00D81849"/>
    <w:rsid w:val="00D82004"/>
    <w:rsid w:val="00D851CA"/>
    <w:rsid w:val="00D86682"/>
    <w:rsid w:val="00D87314"/>
    <w:rsid w:val="00D92CA4"/>
    <w:rsid w:val="00DA531F"/>
    <w:rsid w:val="00DB777A"/>
    <w:rsid w:val="00DB7BE7"/>
    <w:rsid w:val="00DC3E12"/>
    <w:rsid w:val="00DD7EBD"/>
    <w:rsid w:val="00DE629B"/>
    <w:rsid w:val="00DF0E55"/>
    <w:rsid w:val="00E12532"/>
    <w:rsid w:val="00E165A9"/>
    <w:rsid w:val="00E217E3"/>
    <w:rsid w:val="00E23560"/>
    <w:rsid w:val="00E3095F"/>
    <w:rsid w:val="00E36D44"/>
    <w:rsid w:val="00E449E5"/>
    <w:rsid w:val="00E5777C"/>
    <w:rsid w:val="00E61481"/>
    <w:rsid w:val="00E778D1"/>
    <w:rsid w:val="00E85940"/>
    <w:rsid w:val="00E86F6E"/>
    <w:rsid w:val="00E94933"/>
    <w:rsid w:val="00E94C34"/>
    <w:rsid w:val="00E96824"/>
    <w:rsid w:val="00EA27F3"/>
    <w:rsid w:val="00EA5062"/>
    <w:rsid w:val="00EA76A2"/>
    <w:rsid w:val="00EB7ACC"/>
    <w:rsid w:val="00EC0333"/>
    <w:rsid w:val="00EC1B47"/>
    <w:rsid w:val="00EC3446"/>
    <w:rsid w:val="00EC39B6"/>
    <w:rsid w:val="00EC3F96"/>
    <w:rsid w:val="00ED1A53"/>
    <w:rsid w:val="00ED7967"/>
    <w:rsid w:val="00EE22C7"/>
    <w:rsid w:val="00EE434D"/>
    <w:rsid w:val="00EF4461"/>
    <w:rsid w:val="00EF696D"/>
    <w:rsid w:val="00F01AC0"/>
    <w:rsid w:val="00F12E7E"/>
    <w:rsid w:val="00F16707"/>
    <w:rsid w:val="00F24903"/>
    <w:rsid w:val="00F24F67"/>
    <w:rsid w:val="00F27827"/>
    <w:rsid w:val="00F32FF6"/>
    <w:rsid w:val="00F4632E"/>
    <w:rsid w:val="00F46C91"/>
    <w:rsid w:val="00F63634"/>
    <w:rsid w:val="00F6566E"/>
    <w:rsid w:val="00F81585"/>
    <w:rsid w:val="00F92F2F"/>
    <w:rsid w:val="00F96572"/>
    <w:rsid w:val="00FB1701"/>
    <w:rsid w:val="00FC29CF"/>
    <w:rsid w:val="00FD2171"/>
    <w:rsid w:val="00FD5156"/>
    <w:rsid w:val="00FD607F"/>
    <w:rsid w:val="00FE5669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바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Char">
    <w:name w:val="머리글 Char"/>
    <w:link w:val="a3"/>
    <w:uiPriority w:val="99"/>
    <w:semiHidden/>
    <w:rsid w:val="0070437A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character" w:styleId="a4">
    <w:name w:val="Hyperlink"/>
    <w:uiPriority w:val="99"/>
    <w:rsid w:val="0070437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Char0">
    <w:name w:val="풍선 도움말 텍스트 Char"/>
    <w:link w:val="a5"/>
    <w:uiPriority w:val="99"/>
    <w:semiHidden/>
    <w:rsid w:val="0070437A"/>
    <w:rPr>
      <w:rFonts w:ascii="Tahoma" w:eastAsia="맑은 고딕" w:hAnsi="Tahoma" w:cs="Tahoma"/>
      <w:kern w:val="2"/>
      <w:sz w:val="16"/>
      <w:szCs w:val="16"/>
      <w:lang w:val="en-US" w:eastAsia="ko-KR"/>
    </w:rPr>
  </w:style>
  <w:style w:type="paragraph" w:styleId="a6">
    <w:name w:val="footer"/>
    <w:basedOn w:val="a"/>
    <w:link w:val="Char1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Char1">
    <w:name w:val="바닥글 Char"/>
    <w:link w:val="a6"/>
    <w:uiPriority w:val="99"/>
    <w:rsid w:val="004A02A2"/>
    <w:rPr>
      <w:rFonts w:ascii="맑은 고딕" w:eastAsia="맑은 고딕" w:hAnsi="맑은 고딕" w:cs="맑은 고딕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굴림" w:eastAsia="굴림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바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Char">
    <w:name w:val="머리글 Char"/>
    <w:link w:val="a3"/>
    <w:uiPriority w:val="99"/>
    <w:semiHidden/>
    <w:rsid w:val="0070437A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character" w:styleId="a4">
    <w:name w:val="Hyperlink"/>
    <w:uiPriority w:val="99"/>
    <w:rsid w:val="0070437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Char0">
    <w:name w:val="풍선 도움말 텍스트 Char"/>
    <w:link w:val="a5"/>
    <w:uiPriority w:val="99"/>
    <w:semiHidden/>
    <w:rsid w:val="0070437A"/>
    <w:rPr>
      <w:rFonts w:ascii="Tahoma" w:eastAsia="맑은 고딕" w:hAnsi="Tahoma" w:cs="Tahoma"/>
      <w:kern w:val="2"/>
      <w:sz w:val="16"/>
      <w:szCs w:val="16"/>
      <w:lang w:val="en-US" w:eastAsia="ko-KR"/>
    </w:rPr>
  </w:style>
  <w:style w:type="paragraph" w:styleId="a6">
    <w:name w:val="footer"/>
    <w:basedOn w:val="a"/>
    <w:link w:val="Char1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Char1">
    <w:name w:val="바닥글 Char"/>
    <w:link w:val="a6"/>
    <w:uiPriority w:val="99"/>
    <w:rsid w:val="004A02A2"/>
    <w:rPr>
      <w:rFonts w:ascii="맑은 고딕" w:eastAsia="맑은 고딕" w:hAnsi="맑은 고딕" w:cs="맑은 고딕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굴림" w:eastAsia="굴림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8247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6310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18211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278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944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19580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30392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8003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13456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yundaiglobalnew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ldwide.hyunda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596F-A9DF-40BC-B8E6-38A66E21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Hyundai’s Veloster Turbo, Genesis Coupe To</vt:lpstr>
      <vt:lpstr>Hyundai’s Veloster Turbo, Genesis Coupe To</vt:lpstr>
    </vt:vector>
  </TitlesOfParts>
  <Company/>
  <LinksUpToDate>false</LinksUpToDate>
  <CharactersWithSpaces>5639</CharactersWithSpaces>
  <SharedDoc>false</SharedDoc>
  <HLinks>
    <vt:vector size="12" baseType="variant"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Hyundai’s Veloster Turbo, Genesis Coupe To</dc:title>
  <dc:creator>Stephanie Cazaux-Moutou</dc:creator>
  <cp:lastModifiedBy>HKMC</cp:lastModifiedBy>
  <cp:revision>19</cp:revision>
  <cp:lastPrinted>2014-10-15T07:17:00Z</cp:lastPrinted>
  <dcterms:created xsi:type="dcterms:W3CDTF">2014-10-23T02:35:00Z</dcterms:created>
  <dcterms:modified xsi:type="dcterms:W3CDTF">2014-10-23T08:28:00Z</dcterms:modified>
</cp:coreProperties>
</file>